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BA" w:rsidRPr="00784F6D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  <w:lang w:val="pl-PL"/>
        </w:rPr>
      </w:pPr>
      <w:r w:rsidRPr="00784F6D">
        <w:rPr>
          <w:rFonts w:ascii="Verdana-Bold" w:hAnsi="Verdana-Bold" w:cs="Verdana-Bold"/>
          <w:b/>
          <w:bCs/>
          <w:color w:val="000000"/>
          <w:sz w:val="20"/>
          <w:szCs w:val="20"/>
          <w:lang w:val="pl-PL"/>
        </w:rPr>
        <w:t xml:space="preserve">REGULAMIN </w:t>
      </w:r>
      <w:r>
        <w:rPr>
          <w:rFonts w:ascii="Verdana-Bold" w:hAnsi="Verdana-Bold" w:cs="Verdana-Bold"/>
          <w:b/>
          <w:bCs/>
          <w:color w:val="000000"/>
          <w:sz w:val="20"/>
          <w:szCs w:val="20"/>
          <w:lang w:val="pl-PL"/>
        </w:rPr>
        <w:t>2</w:t>
      </w:r>
      <w:r w:rsidRPr="00784F6D">
        <w:rPr>
          <w:rFonts w:ascii="Verdana-Bold" w:hAnsi="Verdana-Bold" w:cs="Verdana-Bold"/>
          <w:b/>
          <w:bCs/>
          <w:color w:val="000000"/>
          <w:sz w:val="20"/>
          <w:szCs w:val="20"/>
          <w:lang w:val="pl-PL"/>
        </w:rPr>
        <w:t>. PLEBISCYTU</w:t>
      </w:r>
      <w:r>
        <w:rPr>
          <w:rFonts w:ascii="Verdana-Bold" w:hAnsi="Verdana-Bold" w:cs="Verdana-Bold"/>
          <w:b/>
          <w:bCs/>
          <w:color w:val="000000"/>
          <w:sz w:val="20"/>
          <w:szCs w:val="20"/>
          <w:lang w:val="pl-PL"/>
        </w:rPr>
        <w:t xml:space="preserve"> </w:t>
      </w:r>
      <w:r w:rsidRPr="00784F6D">
        <w:rPr>
          <w:rFonts w:ascii="Verdana-Bold" w:hAnsi="Verdana-Bold" w:cs="Verdana-Bold"/>
          <w:b/>
          <w:bCs/>
          <w:color w:val="000000"/>
          <w:sz w:val="20"/>
          <w:szCs w:val="20"/>
          <w:lang w:val="pl-PL"/>
        </w:rPr>
        <w:t xml:space="preserve">NA </w:t>
      </w:r>
      <w:r>
        <w:rPr>
          <w:rFonts w:ascii="Verdana-Bold" w:hAnsi="Verdana-Bold" w:cs="Verdana-Bold"/>
          <w:b/>
          <w:bCs/>
          <w:color w:val="000000"/>
          <w:sz w:val="20"/>
          <w:szCs w:val="20"/>
          <w:lang w:val="pl-PL"/>
        </w:rPr>
        <w:t xml:space="preserve">ZAWODNIKA I TRENERA ROKU KLASY LASER w </w:t>
      </w:r>
      <w:r w:rsidRPr="00784F6D">
        <w:rPr>
          <w:rFonts w:ascii="Verdana-Bold" w:hAnsi="Verdana-Bold" w:cs="Verdana-Bold"/>
          <w:b/>
          <w:bCs/>
          <w:color w:val="000000"/>
          <w:sz w:val="20"/>
          <w:szCs w:val="20"/>
          <w:lang w:val="pl-PL"/>
        </w:rPr>
        <w:t xml:space="preserve"> ROKU</w:t>
      </w:r>
      <w:r w:rsidR="0018018B">
        <w:rPr>
          <w:rFonts w:ascii="Verdana-Bold" w:hAnsi="Verdana-Bold" w:cs="Verdana-Bold"/>
          <w:b/>
          <w:bCs/>
          <w:color w:val="000000"/>
          <w:sz w:val="20"/>
          <w:szCs w:val="20"/>
          <w:lang w:val="pl-PL"/>
        </w:rPr>
        <w:t xml:space="preserve"> 2015</w:t>
      </w:r>
    </w:p>
    <w:p w:rsidR="004741BA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  <w:lang w:val="pl-PL"/>
        </w:rPr>
      </w:pPr>
    </w:p>
    <w:p w:rsidR="004741BA" w:rsidRPr="00784F6D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 xml:space="preserve">1. 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>2</w:t>
      </w: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 xml:space="preserve">. Plebiscyt na 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>Zawodnika i Trenera Roku klasy Laser</w:t>
      </w: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 xml:space="preserve"> (zwany dalej</w:t>
      </w:r>
    </w:p>
    <w:p w:rsidR="004741BA" w:rsidRPr="00784F6D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 xml:space="preserve">„Plebiscytem”), organizuje 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>Polskie Stowarzyszenie Klasy Laser z siedzibą w Józefowie</w:t>
      </w:r>
    </w:p>
    <w:p w:rsidR="004741BA" w:rsidRPr="00784F6D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>(zwana dalej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 </w:t>
      </w: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>„Organizatorem”).</w:t>
      </w:r>
    </w:p>
    <w:p w:rsidR="004741BA" w:rsidRPr="00784F6D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>2. Plebiscyt składa się z dwóch Etapów.</w:t>
      </w:r>
    </w:p>
    <w:p w:rsidR="004741BA" w:rsidRPr="00784F6D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 xml:space="preserve">3. Niniejszy Regulamin określa zasady I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pl-PL"/>
        </w:rPr>
        <w:t>i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 II </w:t>
      </w: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>Etapu Plebiscytu, którego organizatorem jest</w:t>
      </w:r>
    </w:p>
    <w:p w:rsidR="004741BA" w:rsidRPr="00784F6D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 xml:space="preserve">Organizator. </w:t>
      </w:r>
    </w:p>
    <w:p w:rsidR="004741BA" w:rsidRPr="00784F6D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>4. Celem pl</w:t>
      </w: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 xml:space="preserve">ebiscytu 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w I etapie </w:t>
      </w: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>jest wyłonienie –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 listy 5 </w:t>
      </w: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>najlepszych (najpopul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>arniejszych) polskich zawodników(5 kobiet i 5 mężczyzn) klasy Laser oraz 5 najlepszych (najpopularniejsz</w:t>
      </w:r>
      <w:r w:rsidR="00C46F90">
        <w:rPr>
          <w:rFonts w:ascii="Verdana" w:hAnsi="Verdana" w:cs="Verdana"/>
          <w:color w:val="000000"/>
          <w:sz w:val="20"/>
          <w:szCs w:val="20"/>
          <w:lang w:val="pl-PL"/>
        </w:rPr>
        <w:t>ych) trenerów klasy Laser w 2014</w:t>
      </w: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 xml:space="preserve"> roku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>, którzy nominowani będą do II etapu plebiscytu.</w:t>
      </w:r>
    </w:p>
    <w:p w:rsidR="004741BA" w:rsidRPr="00784F6D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>5</w:t>
      </w: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>. Pracownicy Organizatora, jak również, instytucje i osoby z nim współpracujące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, </w:t>
      </w: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>zobowiązani są do zachowania tajemnicy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 </w:t>
      </w: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>we wszystkich kwestiach związanych z Plebiscytem.</w:t>
      </w:r>
    </w:p>
    <w:p w:rsidR="004741BA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>6</w:t>
      </w:r>
      <w:r w:rsidRPr="00784F6D">
        <w:rPr>
          <w:rFonts w:ascii="Verdana" w:hAnsi="Verdana" w:cs="Verdana"/>
          <w:color w:val="000000"/>
          <w:sz w:val="20"/>
          <w:szCs w:val="20"/>
          <w:lang w:val="pl-PL"/>
        </w:rPr>
        <w:t>. Do głosowania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 w I Etapie</w:t>
      </w:r>
      <w:r w:rsidR="0018018B">
        <w:rPr>
          <w:rFonts w:ascii="Verdana" w:hAnsi="Verdana" w:cs="Verdana"/>
          <w:color w:val="000000"/>
          <w:sz w:val="20"/>
          <w:szCs w:val="20"/>
          <w:lang w:val="pl-PL"/>
        </w:rPr>
        <w:t xml:space="preserve"> Plebiscytu uprawnieni są członkowie Stowarzyszenia Klasy Laser, trenerzy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 którzy współpracowali z minimum 1 zawodn</w:t>
      </w:r>
      <w:r w:rsidR="00C46F90">
        <w:rPr>
          <w:rFonts w:ascii="Verdana" w:hAnsi="Verdana" w:cs="Verdana"/>
          <w:color w:val="000000"/>
          <w:sz w:val="20"/>
          <w:szCs w:val="20"/>
          <w:lang w:val="pl-PL"/>
        </w:rPr>
        <w:t>ikiem klasy Laser w sezonie 2014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 przez okres co najmniej 14 dni oraz członkowie Zarządu Polskiego Stowarzyszenia Klasy Laser.</w:t>
      </w:r>
    </w:p>
    <w:p w:rsidR="004741BA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>7. Każda z uprawnionych osób do głosowania dokonuje głosowania drogą pisemną typując maksymalnie 5 kobiet, 5 mężczyzn i 5 trenerów w kolejności od najlepszego. Nie można głosować na siebie w kategorii trener.</w:t>
      </w:r>
    </w:p>
    <w:p w:rsidR="004741BA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>8. Warunkiem nominacji:</w:t>
      </w:r>
    </w:p>
    <w:p w:rsidR="004741BA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a) zawodnika jest zdobycie przez zawodnika (kobiety lub mężczyzny) minimum 1 medalu w rywalizacji sportowej krajowej lub międzynarodowej w swojej kategorii wiekowej w klasie Laser 4.7 lub Laser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pl-PL"/>
        </w:rPr>
        <w:t>Radial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 lub Laser. </w:t>
      </w:r>
    </w:p>
    <w:p w:rsidR="004741BA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>b) trenera jest zdobycie przez zawodnika tego trenera minimum 1 medalu w rywalizacji sportowej krajowej lub międzynarodowej w swojej kategorii wiekowej.</w:t>
      </w:r>
    </w:p>
    <w:p w:rsidR="004741BA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>9. W zgłoszeniach można zagłosować dodatkowo na zawodnika lub trenera w kategorii FAIR PLAY podając szerokie uzasadnienie dokonań danego kandy</w:t>
      </w:r>
      <w:r w:rsidR="00C46F90">
        <w:rPr>
          <w:rFonts w:ascii="Verdana" w:hAnsi="Verdana" w:cs="Verdana"/>
          <w:color w:val="000000"/>
          <w:sz w:val="20"/>
          <w:szCs w:val="20"/>
          <w:lang w:val="pl-PL"/>
        </w:rPr>
        <w:t>data, które miały miejsce w 2014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 roku.</w:t>
      </w:r>
    </w:p>
    <w:p w:rsidR="004741BA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>9. Termin nadsyłania głosów I etapu Plebiscyt</w:t>
      </w:r>
      <w:r w:rsidR="0018018B">
        <w:rPr>
          <w:rFonts w:ascii="Verdana" w:hAnsi="Verdana" w:cs="Verdana"/>
          <w:color w:val="000000"/>
          <w:sz w:val="20"/>
          <w:szCs w:val="20"/>
          <w:lang w:val="pl-PL"/>
        </w:rPr>
        <w:t>u ustala się na dzień 08.12.2015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>r.</w:t>
      </w:r>
    </w:p>
    <w:p w:rsidR="004741BA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>10. Kolejność ustalona zostanie na podstawie zsumowania pu</w:t>
      </w:r>
      <w:r w:rsidR="00C46F90">
        <w:rPr>
          <w:rFonts w:ascii="Verdana" w:hAnsi="Verdana" w:cs="Verdana"/>
          <w:color w:val="000000"/>
          <w:sz w:val="20"/>
          <w:szCs w:val="20"/>
          <w:lang w:val="pl-PL"/>
        </w:rPr>
        <w:t>nktów każdego kandydata 1msc = 9pkt, 2msc=7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>pkt,</w:t>
      </w:r>
      <w:r w:rsidR="00C46F90">
        <w:rPr>
          <w:rFonts w:ascii="Verdana" w:hAnsi="Verdana" w:cs="Verdana"/>
          <w:color w:val="000000"/>
          <w:sz w:val="20"/>
          <w:szCs w:val="20"/>
          <w:lang w:val="pl-PL"/>
        </w:rPr>
        <w:t xml:space="preserve"> 3msc=5pkt, 4msc=3pkt, 5msc= 1pkt.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 na wszystkich zgłoszeniach, w których występuje.</w:t>
      </w:r>
    </w:p>
    <w:p w:rsidR="004741BA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>11. Do II etapu Plebiscytu zostaną zakwalifikowani nominowani zawodnicy i trenerzy oraz wszystkie zgłoszone osoby w kategorii FAIR PLAY, których opisane dokonania zostały potwierdzone przez Organizatora.</w:t>
      </w:r>
    </w:p>
    <w:p w:rsidR="004741BA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12. W II etapie Plebiscytu do pracy przystąpi kapituła plebiscytu w składzie: Prezydent Piotr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pl-PL"/>
        </w:rPr>
        <w:t>Wetmański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pl-PL"/>
        </w:rPr>
        <w:t>, Dyr. Sportowy P</w:t>
      </w:r>
      <w:r w:rsidR="006014FD">
        <w:rPr>
          <w:rFonts w:ascii="Verdana" w:hAnsi="Verdana" w:cs="Verdana"/>
          <w:color w:val="000000"/>
          <w:sz w:val="20"/>
          <w:szCs w:val="20"/>
          <w:lang w:val="pl-PL"/>
        </w:rPr>
        <w:t>ZŻ Tom</w:t>
      </w:r>
      <w:r w:rsidR="00104BE3">
        <w:rPr>
          <w:rFonts w:ascii="Verdana" w:hAnsi="Verdana" w:cs="Verdana"/>
          <w:color w:val="000000"/>
          <w:sz w:val="20"/>
          <w:szCs w:val="20"/>
          <w:lang w:val="pl-PL"/>
        </w:rPr>
        <w:t>asz Chamera, Trener Główny PZŻ Paweł Kowalski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>,</w:t>
      </w:r>
      <w:r w:rsidR="00104BE3">
        <w:rPr>
          <w:rFonts w:ascii="Verdana" w:hAnsi="Verdana" w:cs="Verdana"/>
          <w:color w:val="000000"/>
          <w:sz w:val="20"/>
          <w:szCs w:val="20"/>
          <w:lang w:val="pl-PL"/>
        </w:rPr>
        <w:t xml:space="preserve"> Trener koordynator Adam </w:t>
      </w:r>
      <w:proofErr w:type="spellStart"/>
      <w:r w:rsidR="00104BE3">
        <w:rPr>
          <w:rFonts w:ascii="Verdana" w:hAnsi="Verdana" w:cs="Verdana"/>
          <w:color w:val="000000"/>
          <w:sz w:val="20"/>
          <w:szCs w:val="20"/>
          <w:lang w:val="pl-PL"/>
        </w:rPr>
        <w:t>Liszkiewicz</w:t>
      </w:r>
      <w:proofErr w:type="spellEnd"/>
      <w:r w:rsidR="00104BE3">
        <w:rPr>
          <w:rFonts w:ascii="Verdana" w:hAnsi="Verdana" w:cs="Verdana"/>
          <w:color w:val="000000"/>
          <w:sz w:val="20"/>
          <w:szCs w:val="20"/>
          <w:lang w:val="pl-PL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 która wybierze spośród nominowanych zawodników i trenerów jednego Zawodnika i jednego Trenera Roku. Sposób wyboru lub kryteria pomocne przy wyborze kapituła podejmie na podstawie wewnętrznych ustaleń.</w:t>
      </w:r>
    </w:p>
    <w:p w:rsidR="004741BA" w:rsidRDefault="004741BA" w:rsidP="00784F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>13. Zwycięzcy Zawodnik i Trener Roku zostaną przedstawieni i uhonorowani na Gali Stowarzyszenia</w:t>
      </w:r>
      <w:r w:rsidR="0018018B">
        <w:rPr>
          <w:rFonts w:ascii="Verdana" w:hAnsi="Verdana" w:cs="Verdana"/>
          <w:color w:val="000000"/>
          <w:sz w:val="20"/>
          <w:szCs w:val="20"/>
          <w:lang w:val="pl-PL"/>
        </w:rPr>
        <w:t xml:space="preserve"> Klasy Laser w dniu 09.01.2016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 roku w Warszawie</w:t>
      </w:r>
    </w:p>
    <w:p w:rsidR="004741BA" w:rsidRPr="001C2FC2" w:rsidRDefault="004741BA" w:rsidP="001C2FC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14. </w:t>
      </w:r>
      <w:r w:rsidRPr="001C2FC2">
        <w:rPr>
          <w:rFonts w:ascii="Verdana" w:hAnsi="Verdana" w:cs="Verdana"/>
          <w:color w:val="000000"/>
          <w:sz w:val="20"/>
          <w:szCs w:val="20"/>
          <w:lang w:val="pl-PL"/>
        </w:rPr>
        <w:t>Kontakt do Organizatora</w:t>
      </w:r>
      <w:r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: </w:t>
      </w:r>
      <w:r>
        <w:rPr>
          <w:rFonts w:ascii="Verdana" w:hAnsi="Verdana" w:cs="Verdana"/>
          <w:color w:val="000000"/>
          <w:sz w:val="20"/>
          <w:szCs w:val="20"/>
          <w:lang w:val="pl-PL"/>
        </w:rPr>
        <w:t>Kazimierz Izdebski Tel 602 356 501, e-mail: kizdebski@o2.pl</w:t>
      </w:r>
    </w:p>
    <w:sectPr w:rsidR="004741BA" w:rsidRPr="001C2FC2" w:rsidSect="0042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F54"/>
    <w:multiLevelType w:val="hybridMultilevel"/>
    <w:tmpl w:val="BE0429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A0C7E"/>
    <w:multiLevelType w:val="hybridMultilevel"/>
    <w:tmpl w:val="4DF294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compat/>
  <w:rsids>
    <w:rsidRoot w:val="00784F6D"/>
    <w:rsid w:val="00022217"/>
    <w:rsid w:val="00025CDF"/>
    <w:rsid w:val="00060407"/>
    <w:rsid w:val="000A2883"/>
    <w:rsid w:val="00104BE3"/>
    <w:rsid w:val="0018018B"/>
    <w:rsid w:val="00186A6B"/>
    <w:rsid w:val="001B2F67"/>
    <w:rsid w:val="001B7500"/>
    <w:rsid w:val="001C2FC2"/>
    <w:rsid w:val="001D60F9"/>
    <w:rsid w:val="00252122"/>
    <w:rsid w:val="002A0AAD"/>
    <w:rsid w:val="00352A13"/>
    <w:rsid w:val="00422999"/>
    <w:rsid w:val="00456C2D"/>
    <w:rsid w:val="004741BA"/>
    <w:rsid w:val="004774AB"/>
    <w:rsid w:val="00491A74"/>
    <w:rsid w:val="0050538A"/>
    <w:rsid w:val="005205E6"/>
    <w:rsid w:val="005C14D7"/>
    <w:rsid w:val="006014FD"/>
    <w:rsid w:val="006D7292"/>
    <w:rsid w:val="0070785D"/>
    <w:rsid w:val="00784F6D"/>
    <w:rsid w:val="007855C9"/>
    <w:rsid w:val="007B21B2"/>
    <w:rsid w:val="0085180E"/>
    <w:rsid w:val="009C31A1"/>
    <w:rsid w:val="009D1B5C"/>
    <w:rsid w:val="00A87049"/>
    <w:rsid w:val="00A932DF"/>
    <w:rsid w:val="00AB0B62"/>
    <w:rsid w:val="00AC101C"/>
    <w:rsid w:val="00AE67FD"/>
    <w:rsid w:val="00B81E0D"/>
    <w:rsid w:val="00C45EF3"/>
    <w:rsid w:val="00C46F90"/>
    <w:rsid w:val="00C53D48"/>
    <w:rsid w:val="00C57901"/>
    <w:rsid w:val="00C871A5"/>
    <w:rsid w:val="00CC08B6"/>
    <w:rsid w:val="00D17B1F"/>
    <w:rsid w:val="00D551DC"/>
    <w:rsid w:val="00DE169F"/>
    <w:rsid w:val="00E156C0"/>
    <w:rsid w:val="00E302AD"/>
    <w:rsid w:val="00E64AF6"/>
    <w:rsid w:val="00E9359F"/>
    <w:rsid w:val="00EB768D"/>
    <w:rsid w:val="00F64B7D"/>
    <w:rsid w:val="00FF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999"/>
    <w:pPr>
      <w:spacing w:after="200" w:line="276" w:lineRule="auto"/>
    </w:pPr>
    <w:rPr>
      <w:rFonts w:cs="Calibri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uiPriority w:val="99"/>
    <w:qFormat/>
    <w:rsid w:val="001C2FC2"/>
    <w:pPr>
      <w:ind w:left="720"/>
    </w:pPr>
  </w:style>
  <w:style w:type="character" w:styleId="Hipercze">
    <w:name w:val="Hyperlink"/>
    <w:basedOn w:val="Domylnaczcionkaakapitu"/>
    <w:uiPriority w:val="99"/>
    <w:rsid w:val="001C2F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2</vt:lpstr>
    </vt:vector>
  </TitlesOfParts>
  <Company>Hewlett-Packard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2</dc:title>
  <dc:creator>Nep Sailing</dc:creator>
  <cp:lastModifiedBy>Admin</cp:lastModifiedBy>
  <cp:revision>3</cp:revision>
  <dcterms:created xsi:type="dcterms:W3CDTF">2015-12-01T21:32:00Z</dcterms:created>
  <dcterms:modified xsi:type="dcterms:W3CDTF">2015-12-01T21:39:00Z</dcterms:modified>
</cp:coreProperties>
</file>